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F16" w:rsidRPr="009E6232" w:rsidRDefault="00152F16" w:rsidP="009753E6">
      <w:pPr>
        <w:jc w:val="center"/>
        <w:rPr>
          <w:rFonts w:cs="Arial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143B99" w:rsidTr="00B06D82">
        <w:tc>
          <w:tcPr>
            <w:tcW w:w="10196" w:type="dxa"/>
          </w:tcPr>
          <w:p w:rsidR="00143B99" w:rsidRPr="001166EC" w:rsidRDefault="001166EC" w:rsidP="001166EC">
            <w:pPr>
              <w:jc w:val="left"/>
              <w:rPr>
                <w:i/>
                <w:color w:val="808080" w:themeColor="background1" w:themeShade="80"/>
              </w:rPr>
            </w:pPr>
            <w:r w:rsidRPr="001166EC">
              <w:rPr>
                <w:rFonts w:cs="Arial"/>
                <w:i/>
                <w:color w:val="808080" w:themeColor="background1" w:themeShade="80"/>
                <w:szCs w:val="24"/>
              </w:rPr>
              <w:t>Nombre del presidente del consejo divisional</w:t>
            </w:r>
          </w:p>
        </w:tc>
      </w:tr>
      <w:tr w:rsidR="009B0214" w:rsidTr="00B06D82">
        <w:tc>
          <w:tcPr>
            <w:tcW w:w="10196" w:type="dxa"/>
          </w:tcPr>
          <w:p w:rsidR="009B0214" w:rsidRDefault="001166EC" w:rsidP="001166EC">
            <w:r>
              <w:t>Presidente del Consejo Divisional</w:t>
            </w:r>
          </w:p>
        </w:tc>
      </w:tr>
      <w:tr w:rsidR="001166EC" w:rsidTr="00B06D82">
        <w:tc>
          <w:tcPr>
            <w:tcW w:w="10196" w:type="dxa"/>
          </w:tcPr>
          <w:p w:rsidR="001166EC" w:rsidRDefault="001166EC" w:rsidP="00F673A4">
            <w:r>
              <w:t>División de Ciencias e Ingeniería</w:t>
            </w:r>
          </w:p>
        </w:tc>
      </w:tr>
      <w:tr w:rsidR="001166EC" w:rsidTr="00B06D82">
        <w:tc>
          <w:tcPr>
            <w:tcW w:w="10196" w:type="dxa"/>
          </w:tcPr>
          <w:p w:rsidR="001166EC" w:rsidRDefault="001166EC" w:rsidP="00F673A4">
            <w:r>
              <w:t xml:space="preserve">P R E S E N T E </w:t>
            </w:r>
          </w:p>
        </w:tc>
      </w:tr>
      <w:tr w:rsidR="001166EC" w:rsidTr="00B06D82">
        <w:tc>
          <w:tcPr>
            <w:tcW w:w="10196" w:type="dxa"/>
          </w:tcPr>
          <w:p w:rsidR="001166EC" w:rsidRDefault="001166EC" w:rsidP="00F673A4"/>
        </w:tc>
      </w:tr>
      <w:tr w:rsidR="00750B61" w:rsidTr="00B06D82">
        <w:tc>
          <w:tcPr>
            <w:tcW w:w="10196" w:type="dxa"/>
          </w:tcPr>
          <w:p w:rsidR="00750B61" w:rsidRDefault="003908A9" w:rsidP="00F65B22">
            <w:r>
              <w:t xml:space="preserve">Por este conducto </w:t>
            </w:r>
            <w:r w:rsidR="00A0574E">
              <w:t xml:space="preserve">solicito ante el H. Consejo Divisional la aprobación del </w:t>
            </w:r>
            <w:proofErr w:type="spellStart"/>
            <w:r w:rsidR="00A0574E">
              <w:t>comitpe</w:t>
            </w:r>
            <w:proofErr w:type="spellEnd"/>
            <w:r w:rsidR="00A0574E">
              <w:t xml:space="preserve"> de supervisión propuesto para la Tesis: </w:t>
            </w:r>
            <w:r>
              <w:t>“</w:t>
            </w:r>
            <w:r w:rsidRPr="003908A9">
              <w:rPr>
                <w:i/>
                <w:color w:val="808080" w:themeColor="background1" w:themeShade="80"/>
              </w:rPr>
              <w:t>Título de la propuesta</w:t>
            </w:r>
            <w:r>
              <w:t xml:space="preserve">” </w:t>
            </w:r>
            <w:r w:rsidR="009F2BA8">
              <w:t xml:space="preserve">elaborada por </w:t>
            </w:r>
            <w:r w:rsidR="009F2BA8" w:rsidRPr="009F2BA8">
              <w:rPr>
                <w:i/>
                <w:color w:val="808080" w:themeColor="background1" w:themeShade="80"/>
              </w:rPr>
              <w:t>Nombre del estudiante</w:t>
            </w:r>
            <w:r w:rsidR="009F2BA8" w:rsidRPr="009F2BA8">
              <w:t xml:space="preserve"> </w:t>
            </w:r>
            <w:r w:rsidR="009F2BA8">
              <w:t xml:space="preserve">en cumplimiento del </w:t>
            </w:r>
            <w:r w:rsidR="001F4AB8">
              <w:t xml:space="preserve">artículo </w:t>
            </w:r>
            <w:r w:rsidR="00F65B22">
              <w:t xml:space="preserve">34 y 35 del </w:t>
            </w:r>
            <w:r w:rsidR="001F4AB8">
              <w:t xml:space="preserve">Reglamento de Titulaciones de </w:t>
            </w:r>
            <w:r w:rsidR="00F65B22">
              <w:t>la Universidad de Quintana Roo, así como los acuerdos tomados por el H. Consejo Divisional</w:t>
            </w:r>
            <w:r w:rsidR="00F65B22">
              <w:rPr>
                <w:rStyle w:val="Refdenotaalpie"/>
              </w:rPr>
              <w:footnoteReference w:id="1"/>
            </w:r>
            <w:r w:rsidR="00F9337E">
              <w:t>.</w:t>
            </w:r>
          </w:p>
        </w:tc>
      </w:tr>
    </w:tbl>
    <w:p w:rsidR="00F57C01" w:rsidRDefault="00F57C01" w:rsidP="009753E6">
      <w:pPr>
        <w:jc w:val="center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495"/>
      </w:tblGrid>
      <w:tr w:rsidR="00F9337E" w:rsidTr="009E6836">
        <w:tc>
          <w:tcPr>
            <w:tcW w:w="10196" w:type="dxa"/>
            <w:gridSpan w:val="2"/>
          </w:tcPr>
          <w:p w:rsidR="00F9337E" w:rsidRPr="00F9337E" w:rsidRDefault="00F9337E" w:rsidP="009E6836">
            <w:pPr>
              <w:jc w:val="left"/>
              <w:rPr>
                <w:b/>
                <w:color w:val="808080" w:themeColor="background1" w:themeShade="80"/>
              </w:rPr>
            </w:pPr>
            <w:r w:rsidRPr="00F9337E">
              <w:rPr>
                <w:rFonts w:cs="Arial"/>
                <w:b/>
                <w:szCs w:val="24"/>
              </w:rPr>
              <w:t>Asesores Propietarios</w:t>
            </w:r>
          </w:p>
        </w:tc>
      </w:tr>
      <w:tr w:rsidR="00F9337E" w:rsidTr="009E6836">
        <w:tc>
          <w:tcPr>
            <w:tcW w:w="10196" w:type="dxa"/>
            <w:gridSpan w:val="2"/>
          </w:tcPr>
          <w:p w:rsidR="00F9337E" w:rsidRDefault="00F9337E" w:rsidP="009E6836"/>
        </w:tc>
      </w:tr>
      <w:tr w:rsidR="00F9337E" w:rsidTr="009E6836">
        <w:tc>
          <w:tcPr>
            <w:tcW w:w="10196" w:type="dxa"/>
            <w:gridSpan w:val="2"/>
          </w:tcPr>
          <w:p w:rsidR="00F9337E" w:rsidRPr="00F9337E" w:rsidRDefault="00F9337E" w:rsidP="009E6836">
            <w:pPr>
              <w:rPr>
                <w:i/>
              </w:rPr>
            </w:pPr>
            <w:r w:rsidRPr="00F9337E">
              <w:rPr>
                <w:b/>
              </w:rPr>
              <w:t>1.-</w:t>
            </w:r>
            <w:r w:rsidRPr="00F9337E">
              <w:rPr>
                <w:i/>
              </w:rPr>
              <w:t xml:space="preserve"> </w:t>
            </w:r>
            <w:r w:rsidRPr="00F9337E">
              <w:rPr>
                <w:i/>
                <w:color w:val="A6A6A6" w:themeColor="background1" w:themeShade="A6"/>
              </w:rPr>
              <w:t>Nombre del primer asesor propietario</w:t>
            </w:r>
          </w:p>
        </w:tc>
      </w:tr>
      <w:tr w:rsidR="00F9337E" w:rsidTr="009E6836">
        <w:tc>
          <w:tcPr>
            <w:tcW w:w="10196" w:type="dxa"/>
            <w:gridSpan w:val="2"/>
          </w:tcPr>
          <w:p w:rsidR="00F9337E" w:rsidRDefault="00F9337E" w:rsidP="009E6836"/>
        </w:tc>
      </w:tr>
      <w:tr w:rsidR="00FD3A91" w:rsidTr="00FD3A91">
        <w:tc>
          <w:tcPr>
            <w:tcW w:w="1701" w:type="dxa"/>
          </w:tcPr>
          <w:p w:rsidR="00FD3A91" w:rsidRDefault="00FD3A91" w:rsidP="009E6836">
            <w:r>
              <w:t>Justificación:</w:t>
            </w:r>
          </w:p>
        </w:tc>
        <w:tc>
          <w:tcPr>
            <w:tcW w:w="8495" w:type="dxa"/>
          </w:tcPr>
          <w:p w:rsidR="00FD3A91" w:rsidRDefault="00FD3A91" w:rsidP="009E6836"/>
        </w:tc>
      </w:tr>
      <w:tr w:rsidR="00F9337E" w:rsidTr="009E6836">
        <w:tc>
          <w:tcPr>
            <w:tcW w:w="10196" w:type="dxa"/>
            <w:gridSpan w:val="2"/>
          </w:tcPr>
          <w:p w:rsidR="00F9337E" w:rsidRDefault="00F9337E" w:rsidP="009E6836"/>
        </w:tc>
      </w:tr>
      <w:tr w:rsidR="00FD3A91" w:rsidRPr="00F9337E" w:rsidTr="009E6836">
        <w:tc>
          <w:tcPr>
            <w:tcW w:w="10196" w:type="dxa"/>
            <w:gridSpan w:val="2"/>
          </w:tcPr>
          <w:p w:rsidR="00FD3A91" w:rsidRPr="00F9337E" w:rsidRDefault="00FD3A91" w:rsidP="00FD3A91">
            <w:pPr>
              <w:rPr>
                <w:i/>
              </w:rPr>
            </w:pPr>
            <w:r>
              <w:rPr>
                <w:b/>
              </w:rPr>
              <w:t>2</w:t>
            </w:r>
            <w:r w:rsidRPr="00F9337E">
              <w:rPr>
                <w:b/>
              </w:rPr>
              <w:t>.-</w:t>
            </w:r>
            <w:r w:rsidRPr="00F9337E">
              <w:rPr>
                <w:i/>
              </w:rPr>
              <w:t xml:space="preserve"> </w:t>
            </w:r>
            <w:r w:rsidRPr="00F9337E">
              <w:rPr>
                <w:i/>
                <w:color w:val="A6A6A6" w:themeColor="background1" w:themeShade="A6"/>
              </w:rPr>
              <w:t xml:space="preserve">Nombre del </w:t>
            </w:r>
            <w:r>
              <w:rPr>
                <w:i/>
                <w:color w:val="A6A6A6" w:themeColor="background1" w:themeShade="A6"/>
              </w:rPr>
              <w:t>segundo</w:t>
            </w:r>
            <w:r w:rsidRPr="00F9337E">
              <w:rPr>
                <w:i/>
                <w:color w:val="A6A6A6" w:themeColor="background1" w:themeShade="A6"/>
              </w:rPr>
              <w:t xml:space="preserve"> asesor propietario</w:t>
            </w:r>
          </w:p>
        </w:tc>
      </w:tr>
      <w:tr w:rsidR="00FD3A91" w:rsidTr="009E6836">
        <w:tc>
          <w:tcPr>
            <w:tcW w:w="10196" w:type="dxa"/>
            <w:gridSpan w:val="2"/>
          </w:tcPr>
          <w:p w:rsidR="00FD3A91" w:rsidRDefault="00FD3A91" w:rsidP="009E6836"/>
        </w:tc>
      </w:tr>
      <w:tr w:rsidR="00FD3A91" w:rsidTr="009E6836">
        <w:tc>
          <w:tcPr>
            <w:tcW w:w="1701" w:type="dxa"/>
          </w:tcPr>
          <w:p w:rsidR="00FD3A91" w:rsidRDefault="00FD3A91" w:rsidP="009E6836">
            <w:r>
              <w:t>Justificación:</w:t>
            </w:r>
          </w:p>
        </w:tc>
        <w:tc>
          <w:tcPr>
            <w:tcW w:w="8495" w:type="dxa"/>
          </w:tcPr>
          <w:p w:rsidR="00FD3A91" w:rsidRDefault="00FD3A91" w:rsidP="009E6836"/>
        </w:tc>
      </w:tr>
      <w:tr w:rsidR="00FD3A91" w:rsidTr="009E6836">
        <w:tc>
          <w:tcPr>
            <w:tcW w:w="10196" w:type="dxa"/>
            <w:gridSpan w:val="2"/>
          </w:tcPr>
          <w:p w:rsidR="00FD3A91" w:rsidRDefault="00FD3A91" w:rsidP="009E6836"/>
        </w:tc>
      </w:tr>
    </w:tbl>
    <w:p w:rsidR="00F9337E" w:rsidRDefault="00F9337E" w:rsidP="009753E6">
      <w:pPr>
        <w:jc w:val="center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495"/>
      </w:tblGrid>
      <w:tr w:rsidR="00FD3A91" w:rsidTr="009E6836">
        <w:tc>
          <w:tcPr>
            <w:tcW w:w="10196" w:type="dxa"/>
            <w:gridSpan w:val="2"/>
          </w:tcPr>
          <w:p w:rsidR="00FD3A91" w:rsidRPr="00F9337E" w:rsidRDefault="00FD3A91" w:rsidP="00FD3A91">
            <w:pPr>
              <w:jc w:val="left"/>
              <w:rPr>
                <w:b/>
                <w:color w:val="808080" w:themeColor="background1" w:themeShade="80"/>
              </w:rPr>
            </w:pPr>
            <w:r w:rsidRPr="00F9337E">
              <w:rPr>
                <w:rFonts w:cs="Arial"/>
                <w:b/>
                <w:szCs w:val="24"/>
              </w:rPr>
              <w:t xml:space="preserve">Asesores </w:t>
            </w:r>
            <w:r>
              <w:rPr>
                <w:rFonts w:cs="Arial"/>
                <w:b/>
                <w:szCs w:val="24"/>
              </w:rPr>
              <w:t>Suplentes</w:t>
            </w:r>
          </w:p>
        </w:tc>
      </w:tr>
      <w:tr w:rsidR="00FD3A91" w:rsidTr="009E6836">
        <w:tc>
          <w:tcPr>
            <w:tcW w:w="10196" w:type="dxa"/>
            <w:gridSpan w:val="2"/>
          </w:tcPr>
          <w:p w:rsidR="00FD3A91" w:rsidRDefault="00FD3A91" w:rsidP="009E6836"/>
        </w:tc>
      </w:tr>
      <w:tr w:rsidR="00FD3A91" w:rsidTr="009E6836">
        <w:tc>
          <w:tcPr>
            <w:tcW w:w="10196" w:type="dxa"/>
            <w:gridSpan w:val="2"/>
          </w:tcPr>
          <w:p w:rsidR="00FD3A91" w:rsidRPr="00F9337E" w:rsidRDefault="00FD3A91" w:rsidP="00FD3A91">
            <w:pPr>
              <w:rPr>
                <w:i/>
              </w:rPr>
            </w:pPr>
            <w:r w:rsidRPr="00F9337E">
              <w:rPr>
                <w:b/>
              </w:rPr>
              <w:t>1.-</w:t>
            </w:r>
            <w:r w:rsidRPr="00F9337E">
              <w:rPr>
                <w:i/>
              </w:rPr>
              <w:t xml:space="preserve"> </w:t>
            </w:r>
            <w:r w:rsidRPr="00F9337E">
              <w:rPr>
                <w:i/>
                <w:color w:val="A6A6A6" w:themeColor="background1" w:themeShade="A6"/>
              </w:rPr>
              <w:t xml:space="preserve">Nombre del primer asesor </w:t>
            </w:r>
            <w:r>
              <w:rPr>
                <w:i/>
                <w:color w:val="A6A6A6" w:themeColor="background1" w:themeShade="A6"/>
              </w:rPr>
              <w:t>suplente</w:t>
            </w:r>
          </w:p>
        </w:tc>
      </w:tr>
      <w:tr w:rsidR="00FD3A91" w:rsidTr="009E6836">
        <w:tc>
          <w:tcPr>
            <w:tcW w:w="10196" w:type="dxa"/>
            <w:gridSpan w:val="2"/>
          </w:tcPr>
          <w:p w:rsidR="00FD3A91" w:rsidRDefault="00FD3A91" w:rsidP="009E6836"/>
        </w:tc>
      </w:tr>
      <w:tr w:rsidR="00FD3A91" w:rsidTr="009E6836">
        <w:tc>
          <w:tcPr>
            <w:tcW w:w="1701" w:type="dxa"/>
          </w:tcPr>
          <w:p w:rsidR="00FD3A91" w:rsidRDefault="00FD3A91" w:rsidP="009E6836">
            <w:r>
              <w:t>Justificación:</w:t>
            </w:r>
          </w:p>
        </w:tc>
        <w:tc>
          <w:tcPr>
            <w:tcW w:w="8495" w:type="dxa"/>
          </w:tcPr>
          <w:p w:rsidR="00FD3A91" w:rsidRDefault="00FD3A91" w:rsidP="009E6836"/>
        </w:tc>
      </w:tr>
      <w:tr w:rsidR="00FD3A91" w:rsidTr="009E6836">
        <w:tc>
          <w:tcPr>
            <w:tcW w:w="10196" w:type="dxa"/>
            <w:gridSpan w:val="2"/>
          </w:tcPr>
          <w:p w:rsidR="00FD3A91" w:rsidRDefault="00FD3A91" w:rsidP="009E6836"/>
        </w:tc>
      </w:tr>
      <w:tr w:rsidR="00FD3A91" w:rsidRPr="00F9337E" w:rsidTr="009E6836">
        <w:tc>
          <w:tcPr>
            <w:tcW w:w="10196" w:type="dxa"/>
            <w:gridSpan w:val="2"/>
          </w:tcPr>
          <w:p w:rsidR="00FD3A91" w:rsidRPr="00F9337E" w:rsidRDefault="00FD3A91" w:rsidP="00FD3A91">
            <w:pPr>
              <w:rPr>
                <w:i/>
              </w:rPr>
            </w:pPr>
            <w:r>
              <w:rPr>
                <w:b/>
              </w:rPr>
              <w:t>2</w:t>
            </w:r>
            <w:r w:rsidRPr="00F9337E">
              <w:rPr>
                <w:b/>
              </w:rPr>
              <w:t>.-</w:t>
            </w:r>
            <w:r w:rsidRPr="00F9337E">
              <w:rPr>
                <w:i/>
              </w:rPr>
              <w:t xml:space="preserve"> </w:t>
            </w:r>
            <w:r w:rsidRPr="00F9337E">
              <w:rPr>
                <w:i/>
                <w:color w:val="A6A6A6" w:themeColor="background1" w:themeShade="A6"/>
              </w:rPr>
              <w:t xml:space="preserve">Nombre del </w:t>
            </w:r>
            <w:r>
              <w:rPr>
                <w:i/>
                <w:color w:val="A6A6A6" w:themeColor="background1" w:themeShade="A6"/>
              </w:rPr>
              <w:t>segundo</w:t>
            </w:r>
            <w:r w:rsidRPr="00F9337E">
              <w:rPr>
                <w:i/>
                <w:color w:val="A6A6A6" w:themeColor="background1" w:themeShade="A6"/>
              </w:rPr>
              <w:t xml:space="preserve"> asesor </w:t>
            </w:r>
            <w:r>
              <w:rPr>
                <w:i/>
                <w:color w:val="A6A6A6" w:themeColor="background1" w:themeShade="A6"/>
              </w:rPr>
              <w:t>suplente</w:t>
            </w:r>
          </w:p>
        </w:tc>
      </w:tr>
      <w:tr w:rsidR="00FD3A91" w:rsidTr="009E6836">
        <w:tc>
          <w:tcPr>
            <w:tcW w:w="10196" w:type="dxa"/>
            <w:gridSpan w:val="2"/>
          </w:tcPr>
          <w:p w:rsidR="00FD3A91" w:rsidRDefault="00FD3A91" w:rsidP="009E6836"/>
        </w:tc>
      </w:tr>
      <w:tr w:rsidR="00FD3A91" w:rsidTr="009E6836">
        <w:tc>
          <w:tcPr>
            <w:tcW w:w="1701" w:type="dxa"/>
          </w:tcPr>
          <w:p w:rsidR="00FD3A91" w:rsidRDefault="00FD3A91" w:rsidP="009E6836">
            <w:r>
              <w:t>Justificación:</w:t>
            </w:r>
          </w:p>
        </w:tc>
        <w:tc>
          <w:tcPr>
            <w:tcW w:w="8495" w:type="dxa"/>
          </w:tcPr>
          <w:p w:rsidR="00FD3A91" w:rsidRDefault="00FD3A91" w:rsidP="009E6836"/>
        </w:tc>
      </w:tr>
      <w:tr w:rsidR="00FD3A91" w:rsidTr="009E6836">
        <w:tc>
          <w:tcPr>
            <w:tcW w:w="10196" w:type="dxa"/>
            <w:gridSpan w:val="2"/>
          </w:tcPr>
          <w:p w:rsidR="00FD3A91" w:rsidRDefault="00FD3A91" w:rsidP="009E6836"/>
        </w:tc>
      </w:tr>
    </w:tbl>
    <w:p w:rsidR="00FD3A91" w:rsidRDefault="00FD3A91" w:rsidP="009753E6">
      <w:pPr>
        <w:jc w:val="center"/>
      </w:pPr>
    </w:p>
    <w:p w:rsidR="00F57C01" w:rsidRPr="00F57C01" w:rsidRDefault="00F57C01" w:rsidP="00F57C01"/>
    <w:p w:rsidR="00F57C01" w:rsidRPr="00F57C01" w:rsidRDefault="00F57C01" w:rsidP="00F57C01"/>
    <w:tbl>
      <w:tblPr>
        <w:tblStyle w:val="Tablaconcuadrcula"/>
        <w:tblW w:w="4961" w:type="dxa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82F96" w:rsidTr="004F6A9C">
        <w:tc>
          <w:tcPr>
            <w:tcW w:w="4961" w:type="dxa"/>
          </w:tcPr>
          <w:p w:rsidR="00F82F96" w:rsidRPr="00F9337E" w:rsidRDefault="00F82F96" w:rsidP="00F82F96">
            <w:pPr>
              <w:jc w:val="center"/>
              <w:rPr>
                <w:b/>
                <w:color w:val="808080" w:themeColor="background1" w:themeShade="80"/>
              </w:rPr>
            </w:pPr>
            <w:r>
              <w:rPr>
                <w:rFonts w:cs="Arial"/>
                <w:b/>
                <w:szCs w:val="24"/>
              </w:rPr>
              <w:t>A t e n t a m e n t e</w:t>
            </w:r>
          </w:p>
        </w:tc>
      </w:tr>
      <w:tr w:rsidR="00F82F96" w:rsidTr="004F6A9C">
        <w:tc>
          <w:tcPr>
            <w:tcW w:w="4961" w:type="dxa"/>
          </w:tcPr>
          <w:p w:rsidR="00F82F96" w:rsidRDefault="00F82F96" w:rsidP="00F82F96">
            <w:pPr>
              <w:jc w:val="center"/>
            </w:pPr>
            <w:r>
              <w:t>“Fructificar la razón: trascender la cultura”</w:t>
            </w:r>
          </w:p>
        </w:tc>
      </w:tr>
      <w:tr w:rsidR="00F82F96" w:rsidTr="004F6A9C">
        <w:tc>
          <w:tcPr>
            <w:tcW w:w="4961" w:type="dxa"/>
          </w:tcPr>
          <w:p w:rsidR="00F82F96" w:rsidRPr="00F9337E" w:rsidRDefault="00F82F96" w:rsidP="009E6836">
            <w:pPr>
              <w:rPr>
                <w:i/>
              </w:rPr>
            </w:pPr>
          </w:p>
        </w:tc>
      </w:tr>
      <w:tr w:rsidR="00F82F96" w:rsidTr="004F6A9C">
        <w:tc>
          <w:tcPr>
            <w:tcW w:w="4961" w:type="dxa"/>
            <w:tcBorders>
              <w:bottom w:val="single" w:sz="4" w:space="0" w:color="auto"/>
            </w:tcBorders>
          </w:tcPr>
          <w:p w:rsidR="00F82F96" w:rsidRDefault="00F82F96" w:rsidP="009E6836"/>
        </w:tc>
      </w:tr>
      <w:tr w:rsidR="00F82F96" w:rsidTr="004F6A9C">
        <w:tc>
          <w:tcPr>
            <w:tcW w:w="4961" w:type="dxa"/>
          </w:tcPr>
          <w:p w:rsidR="00F82F96" w:rsidRPr="004F6A9C" w:rsidRDefault="004F6A9C" w:rsidP="004F6A9C">
            <w:pPr>
              <w:jc w:val="center"/>
              <w:rPr>
                <w:i/>
              </w:rPr>
            </w:pPr>
            <w:r w:rsidRPr="004F6A9C">
              <w:rPr>
                <w:i/>
                <w:color w:val="808080" w:themeColor="background1" w:themeShade="80"/>
              </w:rPr>
              <w:t>Nombre del profesor</w:t>
            </w:r>
          </w:p>
        </w:tc>
      </w:tr>
      <w:tr w:rsidR="00F82F96" w:rsidRPr="00F9337E" w:rsidTr="004F6A9C">
        <w:tc>
          <w:tcPr>
            <w:tcW w:w="4961" w:type="dxa"/>
          </w:tcPr>
          <w:p w:rsidR="00F82F96" w:rsidRPr="004F6A9C" w:rsidRDefault="004F6A9C" w:rsidP="004F6A9C">
            <w:pPr>
              <w:jc w:val="center"/>
            </w:pPr>
            <w:r w:rsidRPr="004F6A9C">
              <w:t>Director (a) del proyecto de Tesis</w:t>
            </w:r>
          </w:p>
        </w:tc>
      </w:tr>
      <w:tr w:rsidR="00F82F96" w:rsidTr="004F6A9C">
        <w:tc>
          <w:tcPr>
            <w:tcW w:w="4961" w:type="dxa"/>
          </w:tcPr>
          <w:p w:rsidR="00F82F96" w:rsidRDefault="00F82F96" w:rsidP="009E6836"/>
        </w:tc>
      </w:tr>
      <w:tr w:rsidR="00F82F96" w:rsidTr="004F6A9C">
        <w:tc>
          <w:tcPr>
            <w:tcW w:w="4961" w:type="dxa"/>
          </w:tcPr>
          <w:p w:rsidR="00F82F96" w:rsidRDefault="00F82F96" w:rsidP="009E6836"/>
        </w:tc>
      </w:tr>
    </w:tbl>
    <w:p w:rsidR="00F57C01" w:rsidRPr="00F57C01" w:rsidRDefault="00F57C01" w:rsidP="00F57C01"/>
    <w:p w:rsidR="00F57C01" w:rsidRPr="00F57C01" w:rsidRDefault="00F57C01" w:rsidP="00F57C01"/>
    <w:p w:rsidR="00F57C01" w:rsidRPr="00F57C01" w:rsidRDefault="00F57C01" w:rsidP="00F57C01"/>
    <w:p w:rsidR="00F57C01" w:rsidRPr="00F57C01" w:rsidRDefault="00F57C01" w:rsidP="00F57C01"/>
    <w:p w:rsidR="00F57C01" w:rsidRPr="00F57C01" w:rsidRDefault="00F57C01" w:rsidP="00F57C01"/>
    <w:p w:rsidR="00F57C01" w:rsidRPr="00F57C01" w:rsidRDefault="00F57C01" w:rsidP="00F57C01"/>
    <w:p w:rsidR="00F57C01" w:rsidRDefault="00F57C01" w:rsidP="00F57C01"/>
    <w:p w:rsidR="00FD7672" w:rsidRPr="00F57C01" w:rsidRDefault="00F57C01" w:rsidP="00F57C01">
      <w:pPr>
        <w:tabs>
          <w:tab w:val="left" w:pos="3384"/>
        </w:tabs>
      </w:pPr>
      <w:r>
        <w:tab/>
      </w:r>
    </w:p>
    <w:sectPr w:rsidR="00FD7672" w:rsidRPr="00F57C01" w:rsidSect="00F57C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36" w:right="1041" w:bottom="1702" w:left="993" w:header="708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D20" w:rsidRDefault="00AB4D20" w:rsidP="00333368">
      <w:pPr>
        <w:spacing w:after="0" w:line="240" w:lineRule="auto"/>
      </w:pPr>
      <w:r>
        <w:separator/>
      </w:r>
    </w:p>
  </w:endnote>
  <w:endnote w:type="continuationSeparator" w:id="0">
    <w:p w:rsidR="00AB4D20" w:rsidRDefault="00AB4D20" w:rsidP="00333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EE6" w:rsidRDefault="00107EE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3E6" w:rsidRDefault="009753E6" w:rsidP="009753E6">
    <w:pPr>
      <w:tabs>
        <w:tab w:val="left" w:pos="0"/>
        <w:tab w:val="center" w:pos="6379"/>
        <w:tab w:val="right" w:pos="13297"/>
      </w:tabs>
      <w:jc w:val="center"/>
      <w:rPr>
        <w:sz w:val="14"/>
        <w:szCs w:val="14"/>
      </w:rPr>
    </w:pPr>
    <w:r w:rsidRPr="00404CCD">
      <w:rPr>
        <w:sz w:val="14"/>
        <w:szCs w:val="14"/>
      </w:rPr>
      <w:t xml:space="preserve">Boulevard Bahía s/n, esquina Ignacio Comonfort, Colonia del Bosque, Código Postal 77019, Chetumal, Quintana Roo, México. </w:t>
    </w:r>
  </w:p>
  <w:p w:rsidR="009753E6" w:rsidRPr="00404CCD" w:rsidRDefault="009753E6" w:rsidP="009753E6">
    <w:pPr>
      <w:tabs>
        <w:tab w:val="left" w:pos="0"/>
        <w:tab w:val="center" w:pos="6379"/>
        <w:tab w:val="right" w:pos="13297"/>
      </w:tabs>
      <w:jc w:val="center"/>
      <w:rPr>
        <w:sz w:val="14"/>
        <w:szCs w:val="14"/>
      </w:rPr>
    </w:pPr>
    <w:r w:rsidRPr="00404CCD">
      <w:rPr>
        <w:sz w:val="14"/>
        <w:szCs w:val="14"/>
      </w:rPr>
      <w:t xml:space="preserve">Teléfono +(983)83.50300, Fax +(983)83.29656 </w:t>
    </w:r>
    <w:r w:rsidRPr="00404CCD">
      <w:rPr>
        <w:b/>
        <w:sz w:val="14"/>
        <w:szCs w:val="14"/>
      </w:rPr>
      <w:t>www.uqroo.mx</w:t>
    </w:r>
  </w:p>
  <w:p w:rsidR="009753E6" w:rsidRDefault="00107EE6" w:rsidP="00107EE6">
    <w:pPr>
      <w:pStyle w:val="Piedepgina"/>
      <w:jc w:val="right"/>
    </w:pPr>
    <w:bookmarkStart w:id="0" w:name="_GoBack"/>
    <w:r>
      <w:rPr>
        <w:sz w:val="20"/>
        <w:lang w:val="es-ES"/>
      </w:rPr>
      <w:t xml:space="preserve">Página </w:t>
    </w:r>
    <w:r>
      <w:rPr>
        <w:b/>
        <w:bCs/>
        <w:sz w:val="20"/>
        <w:szCs w:val="24"/>
      </w:rPr>
      <w:fldChar w:fldCharType="begin"/>
    </w:r>
    <w:r>
      <w:rPr>
        <w:b/>
        <w:bCs/>
        <w:sz w:val="20"/>
      </w:rPr>
      <w:instrText>PAGE</w:instrText>
    </w:r>
    <w:r>
      <w:rPr>
        <w:b/>
        <w:bCs/>
        <w:sz w:val="20"/>
        <w:szCs w:val="24"/>
      </w:rPr>
      <w:fldChar w:fldCharType="separate"/>
    </w:r>
    <w:r>
      <w:rPr>
        <w:b/>
        <w:bCs/>
        <w:noProof/>
        <w:sz w:val="20"/>
      </w:rPr>
      <w:t>1</w:t>
    </w:r>
    <w:r>
      <w:rPr>
        <w:b/>
        <w:bCs/>
        <w:sz w:val="20"/>
        <w:szCs w:val="24"/>
      </w:rPr>
      <w:fldChar w:fldCharType="end"/>
    </w:r>
    <w:r>
      <w:rPr>
        <w:sz w:val="20"/>
        <w:lang w:val="es-ES"/>
      </w:rPr>
      <w:t xml:space="preserve"> de </w:t>
    </w:r>
    <w:r>
      <w:rPr>
        <w:b/>
        <w:bCs/>
        <w:sz w:val="20"/>
        <w:szCs w:val="24"/>
      </w:rPr>
      <w:fldChar w:fldCharType="begin"/>
    </w:r>
    <w:r>
      <w:rPr>
        <w:b/>
        <w:bCs/>
        <w:sz w:val="20"/>
      </w:rPr>
      <w:instrText>NUMPAGES</w:instrText>
    </w:r>
    <w:r>
      <w:rPr>
        <w:b/>
        <w:bCs/>
        <w:sz w:val="20"/>
        <w:szCs w:val="24"/>
      </w:rPr>
      <w:fldChar w:fldCharType="separate"/>
    </w:r>
    <w:r>
      <w:rPr>
        <w:b/>
        <w:bCs/>
        <w:noProof/>
        <w:sz w:val="20"/>
      </w:rPr>
      <w:t>2</w:t>
    </w:r>
    <w:r>
      <w:rPr>
        <w:b/>
        <w:bCs/>
        <w:sz w:val="20"/>
        <w:szCs w:val="24"/>
      </w:rPr>
      <w:fldChar w:fldCharType="end"/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EE6" w:rsidRDefault="00107E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D20" w:rsidRDefault="00AB4D20" w:rsidP="00333368">
      <w:pPr>
        <w:spacing w:after="0" w:line="240" w:lineRule="auto"/>
      </w:pPr>
      <w:r>
        <w:separator/>
      </w:r>
    </w:p>
  </w:footnote>
  <w:footnote w:type="continuationSeparator" w:id="0">
    <w:p w:rsidR="00AB4D20" w:rsidRDefault="00AB4D20" w:rsidP="00333368">
      <w:pPr>
        <w:spacing w:after="0" w:line="240" w:lineRule="auto"/>
      </w:pPr>
      <w:r>
        <w:continuationSeparator/>
      </w:r>
    </w:p>
  </w:footnote>
  <w:footnote w:id="1">
    <w:p w:rsidR="00F65B22" w:rsidRDefault="00F65B22" w:rsidP="00F65B22">
      <w:pPr>
        <w:pStyle w:val="Textonotapie"/>
      </w:pPr>
      <w:r>
        <w:rPr>
          <w:rStyle w:val="Refdenotaalpie"/>
        </w:rPr>
        <w:footnoteRef/>
      </w:r>
      <w:r>
        <w:t xml:space="preserve"> Acta 13/2015 Sesión Ordinaria del H. Consejo Divisional del 25 de noviembre de 2015; acuerdo 3.3.1</w:t>
      </w:r>
    </w:p>
    <w:p w:rsidR="00F65B22" w:rsidRDefault="00F65B22" w:rsidP="00F65B22">
      <w:pPr>
        <w:pStyle w:val="Textonotapie"/>
      </w:pPr>
      <w:proofErr w:type="spellStart"/>
      <w:r>
        <w:t>C.c.p</w:t>
      </w:r>
      <w:proofErr w:type="spellEnd"/>
      <w:r>
        <w:t>. Interesado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EE6" w:rsidRDefault="00107EE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368" w:rsidRDefault="0061223D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2459313</wp:posOffset>
              </wp:positionH>
              <wp:positionV relativeFrom="paragraph">
                <wp:posOffset>223660</wp:posOffset>
              </wp:positionV>
              <wp:extent cx="4022700" cy="889279"/>
              <wp:effectExtent l="0" t="0" r="0" b="6350"/>
              <wp:wrapNone/>
              <wp:docPr id="15" name="Cuadro de tex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2700" cy="88927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56902" w:rsidRDefault="00956902" w:rsidP="00956902">
                          <w:pPr>
                            <w:jc w:val="right"/>
                            <w:rPr>
                              <w:rFonts w:cs="Arial"/>
                            </w:rPr>
                          </w:pPr>
                          <w:r w:rsidRPr="00956902">
                            <w:rPr>
                              <w:rFonts w:cs="Arial"/>
                            </w:rPr>
                            <w:t>Chetumal, Quintana Roo a 17 de junio de 2019</w:t>
                          </w:r>
                        </w:p>
                        <w:p w:rsidR="00956902" w:rsidRPr="00C2196F" w:rsidRDefault="00956902" w:rsidP="00956902">
                          <w:pPr>
                            <w:jc w:val="right"/>
                            <w:rPr>
                              <w:rFonts w:cs="Arial"/>
                            </w:rPr>
                          </w:pPr>
                          <w:r w:rsidRPr="00C2196F">
                            <w:rPr>
                              <w:rFonts w:cs="Arial"/>
                            </w:rPr>
                            <w:t>2019</w:t>
                          </w:r>
                          <w:r>
                            <w:rPr>
                              <w:rFonts w:cs="Arial"/>
                            </w:rPr>
                            <w:t xml:space="preserve">: </w:t>
                          </w:r>
                          <w:r w:rsidRPr="00C2196F">
                            <w:rPr>
                              <w:rFonts w:cs="Arial"/>
                            </w:rPr>
                            <w:t xml:space="preserve"> Año del respeto de los derechos humanos</w:t>
                          </w:r>
                        </w:p>
                        <w:p w:rsidR="00956902" w:rsidRPr="00956902" w:rsidRDefault="00A0574E" w:rsidP="00956902">
                          <w:pPr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>Solicitud de aprobación de Comité de Tesis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26" type="#_x0000_t202" style="position:absolute;left:0;text-align:left;margin-left:193.65pt;margin-top:17.6pt;width:316.75pt;height:7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" fillcolor="white [3201]" stroked="f" strokeweight=".5pt">
              <v:textbox>
                <w:txbxContent>
                  <w:p w:rsidR="00956902" w:rsidRDefault="00956902" w:rsidP="00956902">
                    <w:pPr>
                      <w:jc w:val="right"/>
                      <w:rPr>
                        <w:rFonts w:cs="Arial"/>
                      </w:rPr>
                    </w:pPr>
                    <w:r w:rsidRPr="00956902">
                      <w:rPr>
                        <w:rFonts w:cs="Arial"/>
                      </w:rPr>
                      <w:t>Chetumal, Quintana Roo a 17 de junio de 2019</w:t>
                    </w:r>
                  </w:p>
                  <w:p w:rsidR="00956902" w:rsidRPr="00C2196F" w:rsidRDefault="00956902" w:rsidP="00956902">
                    <w:pPr>
                      <w:jc w:val="right"/>
                      <w:rPr>
                        <w:rFonts w:cs="Arial"/>
                      </w:rPr>
                    </w:pPr>
                    <w:r w:rsidRPr="00C2196F">
                      <w:rPr>
                        <w:rFonts w:cs="Arial"/>
                      </w:rPr>
                      <w:t>2019</w:t>
                    </w:r>
                    <w:r>
                      <w:rPr>
                        <w:rFonts w:cs="Arial"/>
                      </w:rPr>
                      <w:t xml:space="preserve">: </w:t>
                    </w:r>
                    <w:r w:rsidRPr="00C2196F">
                      <w:rPr>
                        <w:rFonts w:cs="Arial"/>
                      </w:rPr>
                      <w:t xml:space="preserve"> Año del respeto de los derechos humanos</w:t>
                    </w:r>
                  </w:p>
                  <w:p w:rsidR="00956902" w:rsidRPr="00956902" w:rsidRDefault="00A0574E" w:rsidP="00956902">
                    <w:pPr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Solicitud de aprobación de Comité de Tesis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07F63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4D91C07" wp14:editId="48153825">
          <wp:simplePos x="0" y="0"/>
          <wp:positionH relativeFrom="margin">
            <wp:align>left</wp:align>
          </wp:positionH>
          <wp:positionV relativeFrom="paragraph">
            <wp:posOffset>11455</wp:posOffset>
          </wp:positionV>
          <wp:extent cx="2019300" cy="1052830"/>
          <wp:effectExtent l="0" t="0" r="0" b="0"/>
          <wp:wrapSquare wrapText="bothSides"/>
          <wp:docPr id="6" name="Imagen 92" descr="06 DCI Depto Ing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2" descr="06 DCI Depto Ing 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4173" t="20383" r="60701" b="7444"/>
                  <a:stretch/>
                </pic:blipFill>
                <pic:spPr bwMode="auto">
                  <a:xfrm>
                    <a:off x="0" y="0"/>
                    <a:ext cx="2019300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EE6" w:rsidRDefault="00107E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82"/>
    <w:rsid w:val="000E7C29"/>
    <w:rsid w:val="00107EE6"/>
    <w:rsid w:val="001166EC"/>
    <w:rsid w:val="00143B99"/>
    <w:rsid w:val="00152F16"/>
    <w:rsid w:val="001C4800"/>
    <w:rsid w:val="001F4AB8"/>
    <w:rsid w:val="0020022D"/>
    <w:rsid w:val="00243EFC"/>
    <w:rsid w:val="00333368"/>
    <w:rsid w:val="00360DD6"/>
    <w:rsid w:val="003908A9"/>
    <w:rsid w:val="004F6A9C"/>
    <w:rsid w:val="00506D88"/>
    <w:rsid w:val="0061223D"/>
    <w:rsid w:val="00620028"/>
    <w:rsid w:val="00644625"/>
    <w:rsid w:val="006C3267"/>
    <w:rsid w:val="0072624F"/>
    <w:rsid w:val="00750B61"/>
    <w:rsid w:val="007969D3"/>
    <w:rsid w:val="007E7AC0"/>
    <w:rsid w:val="00956902"/>
    <w:rsid w:val="009753E6"/>
    <w:rsid w:val="009B0214"/>
    <w:rsid w:val="009C1EE8"/>
    <w:rsid w:val="009E6232"/>
    <w:rsid w:val="009F2BA8"/>
    <w:rsid w:val="00A0574E"/>
    <w:rsid w:val="00A555E8"/>
    <w:rsid w:val="00AB4D20"/>
    <w:rsid w:val="00B07F63"/>
    <w:rsid w:val="00B339CE"/>
    <w:rsid w:val="00B44061"/>
    <w:rsid w:val="00BD6982"/>
    <w:rsid w:val="00C00F4D"/>
    <w:rsid w:val="00CD216F"/>
    <w:rsid w:val="00D0418D"/>
    <w:rsid w:val="00DD05A2"/>
    <w:rsid w:val="00E3660A"/>
    <w:rsid w:val="00E65590"/>
    <w:rsid w:val="00F57C01"/>
    <w:rsid w:val="00F65B22"/>
    <w:rsid w:val="00F75786"/>
    <w:rsid w:val="00F82F96"/>
    <w:rsid w:val="00F9337E"/>
    <w:rsid w:val="00FA6588"/>
    <w:rsid w:val="00FD3A91"/>
    <w:rsid w:val="00FD7672"/>
    <w:rsid w:val="00FE43BB"/>
    <w:rsid w:val="00FF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2663B6-4A84-4FC2-B63E-9C3DB8BA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232"/>
    <w:pPr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3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3368"/>
  </w:style>
  <w:style w:type="paragraph" w:styleId="Piedepgina">
    <w:name w:val="footer"/>
    <w:basedOn w:val="Normal"/>
    <w:link w:val="PiedepginaCar"/>
    <w:uiPriority w:val="99"/>
    <w:unhideWhenUsed/>
    <w:rsid w:val="00333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3368"/>
  </w:style>
  <w:style w:type="table" w:styleId="Tablaconcuadrcula">
    <w:name w:val="Table Grid"/>
    <w:basedOn w:val="Tablanormal"/>
    <w:uiPriority w:val="39"/>
    <w:rsid w:val="00612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3660A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7C0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7C01"/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7C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F607347-7489-4E85-A27B-9D5FE72FF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Veniamin Cabañas Victoria</dc:creator>
  <cp:keywords/>
  <dc:description/>
  <cp:lastModifiedBy>Vladimir Veniamin Cabañas Victoria</cp:lastModifiedBy>
  <cp:revision>9</cp:revision>
  <dcterms:created xsi:type="dcterms:W3CDTF">2019-06-17T17:28:00Z</dcterms:created>
  <dcterms:modified xsi:type="dcterms:W3CDTF">2019-06-18T14:32:00Z</dcterms:modified>
</cp:coreProperties>
</file>